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</w:t>
      </w:r>
      <w:r>
        <w:rPr>
          <w:rFonts w:hint="eastAsia"/>
          <w:sz w:val="32"/>
          <w:lang w:val="en-US" w:eastAsia="zh-CN"/>
        </w:rPr>
        <w:t>建筑工程及</w:t>
      </w:r>
      <w:r>
        <w:rPr>
          <w:rFonts w:hint="eastAsia"/>
          <w:sz w:val="32"/>
          <w:lang w:eastAsia="zh-CN"/>
        </w:rPr>
        <w:t>市政道路工程施工资质</w:t>
      </w:r>
      <w:r>
        <w:rPr>
          <w:rFonts w:hint="eastAsia"/>
          <w:sz w:val="32"/>
        </w:rPr>
        <w:t>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1.</w:t>
      </w:r>
      <w:r>
        <w:rPr>
          <w:rFonts w:hint="eastAsia"/>
          <w:sz w:val="32"/>
          <w:lang w:eastAsia="zh-CN"/>
        </w:rPr>
        <w:t>工程地点：荆州市沙市区江津东路</w:t>
      </w:r>
      <w:r>
        <w:rPr>
          <w:rFonts w:hint="eastAsia"/>
          <w:sz w:val="32"/>
          <w:lang w:val="en-US" w:eastAsia="zh-CN"/>
        </w:rPr>
        <w:t>172号中医医院（需自行查看现场，充分考虑现场情况）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rFonts w:hint="eastAsia"/>
          <w:sz w:val="32"/>
          <w:lang w:eastAsia="zh-CN"/>
        </w:rPr>
        <w:t xml:space="preserve">工程工期： </w:t>
      </w:r>
      <w:r>
        <w:rPr>
          <w:rFonts w:hint="eastAsia"/>
          <w:sz w:val="32"/>
          <w:lang w:val="en-US" w:eastAsia="zh-CN"/>
        </w:rPr>
        <w:t>25</w:t>
      </w:r>
      <w:r>
        <w:rPr>
          <w:rFonts w:hint="eastAsia"/>
          <w:sz w:val="32"/>
        </w:rPr>
        <w:t>天</w:t>
      </w:r>
      <w:r>
        <w:rPr>
          <w:rFonts w:hint="eastAsia"/>
          <w:sz w:val="32"/>
          <w:lang w:eastAsia="zh-CN"/>
        </w:rPr>
        <w:t>（雨天顺延）</w:t>
      </w:r>
      <w:r>
        <w:rPr>
          <w:rFonts w:hint="eastAsia"/>
          <w:sz w:val="32"/>
          <w:lang w:val="en-US" w:eastAsia="zh-CN"/>
        </w:rPr>
        <w:t>,实际开工日期见院方通知。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3.</w:t>
      </w:r>
      <w:r>
        <w:rPr>
          <w:rFonts w:hint="eastAsia"/>
          <w:sz w:val="32"/>
        </w:rPr>
        <w:t>工程质量：合格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4.</w:t>
      </w:r>
      <w:r>
        <w:rPr>
          <w:rFonts w:hint="eastAsia"/>
          <w:sz w:val="32"/>
          <w:lang w:eastAsia="zh-CN"/>
        </w:rPr>
        <w:t>工程内容：荆州市中医医院发热门诊方舱式CT室外围护结构制作工程项目清单以及相关施工图纸所有内容。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5.</w:t>
      </w:r>
      <w:r>
        <w:rPr>
          <w:rFonts w:hint="eastAsia"/>
          <w:sz w:val="32"/>
          <w:lang w:eastAsia="zh-CN"/>
        </w:rPr>
        <w:t>施工要求：施工过程中，严格在医院确认的施工区域中工作，并及时处理废渣清运出场。施工现场必须安装临时安全围挡，确保施工现场的有效防护，保证行人安全。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6.付款方式：</w:t>
      </w:r>
      <w:bookmarkStart w:id="1" w:name="_GoBack"/>
      <w:bookmarkEnd w:id="1"/>
      <w:r>
        <w:rPr>
          <w:rFonts w:hint="eastAsia"/>
          <w:sz w:val="32"/>
          <w:lang w:eastAsia="zh-CN"/>
        </w:rPr>
        <w:t>施工合同及付款方式待中标后与院方具体协商约定。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7.质保期：</w:t>
      </w:r>
      <w:r>
        <w:rPr>
          <w:rFonts w:hint="eastAsia"/>
          <w:sz w:val="32"/>
          <w:lang w:eastAsia="zh-CN"/>
        </w:rPr>
        <w:t>见国标</w:t>
      </w:r>
      <w:r>
        <w:rPr>
          <w:rFonts w:hint="eastAsia"/>
          <w:sz w:val="32"/>
          <w:lang w:val="en-US" w:eastAsia="zh-CN"/>
        </w:rPr>
        <w:t>24个月。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9.</w:t>
      </w:r>
      <w:r>
        <w:rPr>
          <w:rFonts w:hint="eastAsia"/>
          <w:sz w:val="32"/>
        </w:rPr>
        <w:t>施工图纸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9" name="图片 9" descr="C:/DOCUME~1/zyy/LOCALS~1/Temp/picturecompress_2020122314012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DOCUME~1/zyy/LOCALS~1/Temp/picturecompress_20201223140127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8" name="图片 8" descr="C:/DOCUME~1/zyy/LOCALS~1/Temp/picturecompress_20201223140127/output_2.jpgoutp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DOCUME~1/zyy/LOCALS~1/Temp/picturecompress_20201223140127/output_2.jpgoutput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7" name="图片 7" descr="C:/DOCUME~1/zyy/LOCALS~1/Temp/picturecompress_20201223140127/output_3.jpgoutpu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DOCUME~1/zyy/LOCALS~1/Temp/picturecompress_20201223140127/output_3.jpgoutput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6" name="图片 6" descr="C:/DOCUME~1/zyy/LOCALS~1/Temp/picturecompress_20201223140127/output_4.jpgoutpu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DOCUME~1/zyy/LOCALS~1/Temp/picturecompress_20201223140127/output_4.jpgoutput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5" name="图片 5" descr="C:/DOCUME~1/zyy/LOCALS~1/Temp/picturecompress_20201223140127/output_5.jpgoutpu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DOCUME~1/zyy/LOCALS~1/Temp/picturecompress_20201223140127/output_5.jpgoutput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4" name="图片 4" descr="C:/DOCUME~1/zyy/LOCALS~1/Temp/picturecompress_20201223140127/output_6.jpgoutpu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DOCUME~1/zyy/LOCALS~1/Temp/picturecompress_20201223140127/output_6.jpgoutput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3" name="图片 3" descr="C:/DOCUME~1/zyy/LOCALS~1/Temp/picturecompress_20201223140127/output_7.jpgoutpu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DOCUME~1/zyy/LOCALS~1/Temp/picturecompress_20201223140127/output_7.jpgoutput_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2" name="图片 2" descr="C:/DOCUME~1/zyy/LOCALS~1/Temp/picturecompress_20201223140127/output_8.jpgoutpu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DOCUME~1/zyy/LOCALS~1/Temp/picturecompress_20201223140127/output_8.jpgoutput_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257800" cy="3943350"/>
            <wp:effectExtent l="0" t="0" r="0" b="3810"/>
            <wp:docPr id="1" name="图片 1" descr="C:/DOCUME~1/zyy/LOCALS~1/Temp/picturecompress_20201223140127/output_9.jpgoutpu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DOCUME~1/zyy/LOCALS~1/Temp/picturecompress_20201223140127/output_9.jpgoutput_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4A111C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4C74075C"/>
    <w:rsid w:val="531203CC"/>
    <w:rsid w:val="55800453"/>
    <w:rsid w:val="5E9B094F"/>
    <w:rsid w:val="68FE228D"/>
    <w:rsid w:val="69835AA6"/>
    <w:rsid w:val="6D535020"/>
    <w:rsid w:val="757F037F"/>
    <w:rsid w:val="75943852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2020-12-25T02:24:50Z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